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32C" w:rsidRDefault="002C332C" w:rsidP="002C332C">
      <w:pPr>
        <w:autoSpaceDE w:val="0"/>
        <w:autoSpaceDN w:val="0"/>
        <w:adjustRightInd w:val="0"/>
        <w:jc w:val="center"/>
        <w:rPr>
          <w:rFonts w:ascii="Arial" w:hAnsi="Arial" w:cs="Arial"/>
          <w:b/>
          <w:color w:val="000000"/>
          <w:sz w:val="22"/>
          <w:szCs w:val="22"/>
        </w:rPr>
      </w:pPr>
      <w:bookmarkStart w:id="0" w:name="_GoBack"/>
      <w:bookmarkEnd w:id="0"/>
      <w:r>
        <w:rPr>
          <w:rFonts w:ascii="Arial" w:hAnsi="Arial" w:cs="Arial"/>
          <w:b/>
          <w:color w:val="000000"/>
          <w:sz w:val="22"/>
          <w:szCs w:val="22"/>
        </w:rPr>
        <w:t>RETIFICAÇÃO Nº. 001/2021</w:t>
      </w:r>
    </w:p>
    <w:p w:rsidR="002C332C" w:rsidRDefault="002C332C" w:rsidP="002C332C">
      <w:pPr>
        <w:autoSpaceDE w:val="0"/>
        <w:autoSpaceDN w:val="0"/>
        <w:adjustRightInd w:val="0"/>
        <w:jc w:val="center"/>
        <w:rPr>
          <w:rFonts w:ascii="Arial" w:hAnsi="Arial" w:cs="Arial"/>
          <w:b/>
          <w:color w:val="000000"/>
          <w:sz w:val="22"/>
          <w:szCs w:val="22"/>
        </w:rPr>
      </w:pPr>
    </w:p>
    <w:p w:rsidR="002C332C" w:rsidRDefault="002C332C" w:rsidP="002C332C">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PREGÃO PRESENCIAL Nº. 019/2013</w:t>
      </w:r>
    </w:p>
    <w:p w:rsidR="002C332C" w:rsidRDefault="002C332C" w:rsidP="002C332C">
      <w:pPr>
        <w:autoSpaceDE w:val="0"/>
        <w:autoSpaceDN w:val="0"/>
        <w:adjustRightInd w:val="0"/>
        <w:jc w:val="center"/>
        <w:rPr>
          <w:rFonts w:ascii="Arial" w:hAnsi="Arial" w:cs="Arial"/>
          <w:b/>
          <w:color w:val="000000"/>
          <w:sz w:val="22"/>
          <w:szCs w:val="22"/>
        </w:rPr>
      </w:pPr>
    </w:p>
    <w:p w:rsidR="002C332C" w:rsidRDefault="002C332C" w:rsidP="002C332C">
      <w:pPr>
        <w:pStyle w:val="Ttulo7"/>
        <w:rPr>
          <w:rFonts w:ascii="Arial" w:hAnsi="Arial" w:cs="Arial"/>
          <w:color w:val="000000"/>
          <w:sz w:val="20"/>
        </w:rPr>
      </w:pPr>
      <w:r>
        <w:rPr>
          <w:rFonts w:ascii="Arial" w:hAnsi="Arial" w:cs="Arial"/>
          <w:sz w:val="20"/>
        </w:rPr>
        <w:t>Abertura: dia 06/10/2021</w:t>
      </w:r>
    </w:p>
    <w:p w:rsidR="002C332C" w:rsidRDefault="002C332C" w:rsidP="002C332C">
      <w:pPr>
        <w:jc w:val="both"/>
        <w:rPr>
          <w:rFonts w:ascii="Arial" w:hAnsi="Arial" w:cs="Arial"/>
          <w:b/>
          <w:bCs/>
          <w:sz w:val="20"/>
        </w:rPr>
      </w:pPr>
      <w:r>
        <w:rPr>
          <w:rFonts w:ascii="Arial" w:hAnsi="Arial" w:cs="Arial"/>
          <w:b/>
          <w:bCs/>
          <w:sz w:val="20"/>
        </w:rPr>
        <w:t>Horário: 09h.</w:t>
      </w:r>
    </w:p>
    <w:p w:rsidR="002C332C" w:rsidRPr="00DB0A7F" w:rsidRDefault="002C332C" w:rsidP="002C332C">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2C332C" w:rsidRDefault="002C332C" w:rsidP="002C332C">
      <w:pPr>
        <w:autoSpaceDE w:val="0"/>
        <w:autoSpaceDN w:val="0"/>
        <w:adjustRightInd w:val="0"/>
        <w:jc w:val="center"/>
        <w:rPr>
          <w:rFonts w:ascii="Arial" w:hAnsi="Arial" w:cs="Arial"/>
          <w:b/>
          <w:color w:val="000000"/>
          <w:sz w:val="22"/>
          <w:szCs w:val="22"/>
        </w:rPr>
      </w:pPr>
    </w:p>
    <w:p w:rsidR="002C332C" w:rsidRDefault="002C332C" w:rsidP="002C332C">
      <w:pPr>
        <w:autoSpaceDE w:val="0"/>
        <w:autoSpaceDN w:val="0"/>
        <w:adjustRightInd w:val="0"/>
        <w:jc w:val="center"/>
        <w:rPr>
          <w:rFonts w:ascii="Arial" w:hAnsi="Arial" w:cs="Arial"/>
          <w:b/>
          <w:color w:val="000000"/>
          <w:sz w:val="22"/>
          <w:szCs w:val="22"/>
        </w:rPr>
      </w:pPr>
    </w:p>
    <w:p w:rsidR="002C332C" w:rsidRDefault="002C332C" w:rsidP="002C332C">
      <w:pPr>
        <w:autoSpaceDE w:val="0"/>
        <w:autoSpaceDN w:val="0"/>
        <w:adjustRightInd w:val="0"/>
        <w:ind w:firstLine="900"/>
        <w:jc w:val="both"/>
        <w:rPr>
          <w:rFonts w:ascii="Arial" w:hAnsi="Arial" w:cs="Arial"/>
          <w:color w:val="000000"/>
          <w:sz w:val="22"/>
          <w:szCs w:val="22"/>
        </w:rPr>
      </w:pPr>
      <w:r w:rsidRPr="005C500E">
        <w:rPr>
          <w:rFonts w:ascii="Arial" w:hAnsi="Arial" w:cs="Arial"/>
          <w:color w:val="000000"/>
          <w:sz w:val="22"/>
          <w:szCs w:val="22"/>
        </w:rPr>
        <w:t>O Município de Santo Antônio das Miss</w:t>
      </w:r>
      <w:r>
        <w:rPr>
          <w:rFonts w:ascii="Arial" w:hAnsi="Arial" w:cs="Arial"/>
          <w:color w:val="000000"/>
          <w:sz w:val="22"/>
          <w:szCs w:val="22"/>
        </w:rPr>
        <w:t xml:space="preserve">ões/RS </w:t>
      </w:r>
      <w:r w:rsidRPr="005C500E">
        <w:rPr>
          <w:rFonts w:ascii="Arial" w:hAnsi="Arial" w:cs="Arial"/>
          <w:color w:val="000000"/>
          <w:sz w:val="22"/>
          <w:szCs w:val="22"/>
        </w:rPr>
        <w:t xml:space="preserve">comunica aos interessados que esta </w:t>
      </w:r>
      <w:r>
        <w:rPr>
          <w:rFonts w:ascii="Arial" w:hAnsi="Arial" w:cs="Arial"/>
          <w:color w:val="000000"/>
          <w:sz w:val="22"/>
          <w:szCs w:val="22"/>
        </w:rPr>
        <w:t xml:space="preserve">RETIFICANDO, o Edital </w:t>
      </w:r>
      <w:proofErr w:type="gramStart"/>
      <w:r>
        <w:rPr>
          <w:rFonts w:ascii="Arial" w:hAnsi="Arial" w:cs="Arial"/>
          <w:color w:val="000000"/>
          <w:sz w:val="22"/>
          <w:szCs w:val="22"/>
        </w:rPr>
        <w:t>supra citado</w:t>
      </w:r>
      <w:proofErr w:type="gramEnd"/>
      <w:r>
        <w:rPr>
          <w:rFonts w:ascii="Arial" w:hAnsi="Arial" w:cs="Arial"/>
          <w:color w:val="000000"/>
          <w:sz w:val="22"/>
          <w:szCs w:val="22"/>
        </w:rPr>
        <w:t>, visando a Aquisição de 01 ( uma ) Ambulância Nova, conforme segue ás Cláusulas abaixo relacionadas:</w:t>
      </w: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Pr="00387DB3" w:rsidRDefault="002C332C" w:rsidP="002C332C">
      <w:pPr>
        <w:autoSpaceDE w:val="0"/>
        <w:autoSpaceDN w:val="0"/>
        <w:adjustRightInd w:val="0"/>
        <w:ind w:firstLine="900"/>
        <w:jc w:val="both"/>
        <w:rPr>
          <w:rFonts w:ascii="Arial" w:hAnsi="Arial" w:cs="Arial"/>
          <w:b/>
          <w:i/>
          <w:color w:val="000000"/>
          <w:sz w:val="22"/>
          <w:szCs w:val="22"/>
          <w:u w:val="single"/>
        </w:rPr>
      </w:pPr>
      <w:r w:rsidRPr="00387DB3">
        <w:rPr>
          <w:rFonts w:ascii="Arial" w:hAnsi="Arial" w:cs="Arial"/>
          <w:b/>
          <w:i/>
          <w:color w:val="000000"/>
          <w:sz w:val="22"/>
          <w:szCs w:val="22"/>
          <w:u w:val="single"/>
        </w:rPr>
        <w:t>Onde se Lê:</w:t>
      </w: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Pr="00387DB3" w:rsidRDefault="002C332C" w:rsidP="002C332C">
      <w:pPr>
        <w:autoSpaceDE w:val="0"/>
        <w:autoSpaceDN w:val="0"/>
        <w:adjustRightInd w:val="0"/>
        <w:ind w:firstLine="900"/>
        <w:jc w:val="both"/>
        <w:rPr>
          <w:rFonts w:ascii="Arial" w:hAnsi="Arial" w:cs="Arial"/>
          <w:b/>
          <w:color w:val="000000"/>
          <w:sz w:val="22"/>
          <w:szCs w:val="22"/>
        </w:rPr>
      </w:pPr>
      <w:r w:rsidRPr="00387DB3">
        <w:rPr>
          <w:rFonts w:ascii="Arial" w:hAnsi="Arial" w:cs="Arial"/>
          <w:b/>
          <w:color w:val="000000"/>
          <w:sz w:val="22"/>
          <w:szCs w:val="22"/>
        </w:rPr>
        <w:t>Página 01 –OBJETO – DESCRIÇÃO DO ITEM</w:t>
      </w:r>
    </w:p>
    <w:p w:rsidR="002C332C" w:rsidRDefault="002C332C" w:rsidP="002C332C">
      <w:pPr>
        <w:autoSpaceDE w:val="0"/>
        <w:autoSpaceDN w:val="0"/>
        <w:adjustRightInd w:val="0"/>
        <w:ind w:firstLine="900"/>
        <w:jc w:val="both"/>
        <w:rPr>
          <w:rFonts w:ascii="Calibri" w:hAnsi="Calibri" w:cs="Calibri"/>
          <w:sz w:val="22"/>
          <w:szCs w:val="22"/>
        </w:rPr>
      </w:pPr>
      <w:r>
        <w:rPr>
          <w:rFonts w:ascii="Calibri" w:hAnsi="Calibri" w:cs="Calibri"/>
          <w:sz w:val="22"/>
          <w:szCs w:val="22"/>
        </w:rPr>
        <w:t xml:space="preserve"> </w:t>
      </w:r>
    </w:p>
    <w:p w:rsidR="002C332C" w:rsidRPr="00DD793A" w:rsidRDefault="002C332C" w:rsidP="002C332C">
      <w:pPr>
        <w:autoSpaceDE w:val="0"/>
        <w:autoSpaceDN w:val="0"/>
        <w:adjustRightInd w:val="0"/>
        <w:ind w:firstLine="900"/>
        <w:jc w:val="both"/>
        <w:rPr>
          <w:rFonts w:ascii="Arial" w:hAnsi="Arial" w:cs="Arial"/>
          <w:color w:val="000000"/>
          <w:sz w:val="22"/>
          <w:szCs w:val="22"/>
        </w:rPr>
      </w:pPr>
      <w:r w:rsidRPr="00DD793A">
        <w:rPr>
          <w:rFonts w:ascii="Arial" w:hAnsi="Arial" w:cs="Arial"/>
          <w:sz w:val="22"/>
          <w:szCs w:val="22"/>
        </w:rPr>
        <w:t xml:space="preserve">A empresa licitante deverá apresentar junto com </w:t>
      </w:r>
      <w:proofErr w:type="gramStart"/>
      <w:r w:rsidRPr="00DD793A">
        <w:rPr>
          <w:rFonts w:ascii="Arial" w:hAnsi="Arial" w:cs="Arial"/>
          <w:sz w:val="22"/>
          <w:szCs w:val="22"/>
        </w:rPr>
        <w:t>à</w:t>
      </w:r>
      <w:proofErr w:type="gramEnd"/>
      <w:r w:rsidRPr="00DD793A">
        <w:rPr>
          <w:rFonts w:ascii="Arial" w:hAnsi="Arial" w:cs="Arial"/>
          <w:sz w:val="22"/>
          <w:szCs w:val="22"/>
        </w:rPr>
        <w:t xml:space="preserve"> proposta de preços final </w:t>
      </w:r>
      <w:proofErr w:type="gramStart"/>
      <w:r w:rsidRPr="00DD793A">
        <w:rPr>
          <w:rFonts w:ascii="Arial" w:hAnsi="Arial" w:cs="Arial"/>
          <w:sz w:val="22"/>
          <w:szCs w:val="22"/>
        </w:rPr>
        <w:t>declaração</w:t>
      </w:r>
      <w:proofErr w:type="gramEnd"/>
      <w:r w:rsidRPr="00DD793A">
        <w:rPr>
          <w:rFonts w:ascii="Arial" w:hAnsi="Arial" w:cs="Arial"/>
          <w:sz w:val="22"/>
          <w:szCs w:val="22"/>
        </w:rPr>
        <w:t xml:space="preserve"> em papel timbrado da concessionária que será responsável pelas revisões do veículo dentro do período de garantia, situada em um raio de no máximo 350 km da sede da Prefeitura declarando que está ciente que o veículo é transformado, que realizará a 1ª e a 2ª revisão sem custos para a Administração e que prestará a assistência técnica do veículo tanto no tocante as revisões periódicas quanto aos defeitos de fabricação que o veículo apresentar.</w:t>
      </w: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Default="002C332C" w:rsidP="002C332C">
      <w:pPr>
        <w:spacing w:line="276" w:lineRule="auto"/>
        <w:jc w:val="both"/>
        <w:rPr>
          <w:rFonts w:ascii="Arial" w:hAnsi="Arial" w:cs="Arial"/>
          <w:sz w:val="22"/>
          <w:szCs w:val="22"/>
        </w:rPr>
      </w:pPr>
      <w:r w:rsidRPr="00387DB3">
        <w:rPr>
          <w:rFonts w:ascii="Arial" w:hAnsi="Arial" w:cs="Arial"/>
          <w:b/>
          <w:sz w:val="22"/>
          <w:szCs w:val="22"/>
        </w:rPr>
        <w:t>10.4</w:t>
      </w:r>
      <w:r w:rsidRPr="0062690C">
        <w:rPr>
          <w:rFonts w:ascii="Arial" w:hAnsi="Arial" w:cs="Arial"/>
          <w:sz w:val="22"/>
          <w:szCs w:val="22"/>
        </w:rPr>
        <w:t xml:space="preserve"> A empresa licitante deverá apresentar junto com a proposta de preços declaração da concessionária que será responsável pelas revisões do veículo dentro do período de garantia, situada em um raio de no máximo </w:t>
      </w:r>
      <w:proofErr w:type="gramStart"/>
      <w:r w:rsidRPr="0062690C">
        <w:rPr>
          <w:rFonts w:ascii="Arial" w:hAnsi="Arial" w:cs="Arial"/>
          <w:sz w:val="22"/>
          <w:szCs w:val="22"/>
        </w:rPr>
        <w:t>350km</w:t>
      </w:r>
      <w:proofErr w:type="gramEnd"/>
      <w:r w:rsidRPr="0062690C">
        <w:rPr>
          <w:rFonts w:ascii="Arial" w:hAnsi="Arial" w:cs="Arial"/>
          <w:sz w:val="22"/>
          <w:szCs w:val="22"/>
        </w:rPr>
        <w:t xml:space="preserve"> da sede do Município, declarando que está ciente que o veículo é transformado e que prestará a assistência técnica do veículo tanto no tocante as revisões periódicas quanto aos defeitos de fabricação que o veículo apresentar, e também que o prazo de garantia do veículo será de 12 meses ou 100.000 km. Deverá estar expresso na declaração o nome do declarante, contato e telefone. A declaração deverá ser impressa em papel timbrado da concessionária. Deverá acompanhar ainda de comprovação via </w:t>
      </w:r>
      <w:proofErr w:type="spellStart"/>
      <w:proofErr w:type="gramStart"/>
      <w:r w:rsidRPr="0062690C">
        <w:rPr>
          <w:rFonts w:ascii="Arial" w:hAnsi="Arial" w:cs="Arial"/>
          <w:sz w:val="22"/>
          <w:szCs w:val="22"/>
        </w:rPr>
        <w:t>google</w:t>
      </w:r>
      <w:proofErr w:type="spellEnd"/>
      <w:proofErr w:type="gramEnd"/>
      <w:r w:rsidRPr="0062690C">
        <w:rPr>
          <w:rFonts w:ascii="Arial" w:hAnsi="Arial" w:cs="Arial"/>
          <w:sz w:val="22"/>
          <w:szCs w:val="22"/>
        </w:rPr>
        <w:t xml:space="preserve"> </w:t>
      </w:r>
      <w:proofErr w:type="spellStart"/>
      <w:r w:rsidRPr="0062690C">
        <w:rPr>
          <w:rFonts w:ascii="Arial" w:hAnsi="Arial" w:cs="Arial"/>
          <w:sz w:val="22"/>
          <w:szCs w:val="22"/>
        </w:rPr>
        <w:t>maps</w:t>
      </w:r>
      <w:proofErr w:type="spellEnd"/>
      <w:r w:rsidRPr="0062690C">
        <w:rPr>
          <w:rFonts w:ascii="Arial" w:hAnsi="Arial" w:cs="Arial"/>
          <w:sz w:val="22"/>
          <w:szCs w:val="22"/>
        </w:rPr>
        <w:t xml:space="preserve"> ou outro sistema de mapeamento a quilometragem exigida.</w:t>
      </w:r>
    </w:p>
    <w:p w:rsidR="002C332C" w:rsidRPr="0062690C" w:rsidRDefault="002C332C" w:rsidP="002C332C">
      <w:pPr>
        <w:spacing w:line="276" w:lineRule="auto"/>
        <w:jc w:val="both"/>
        <w:rPr>
          <w:rFonts w:ascii="Arial" w:hAnsi="Arial" w:cs="Arial"/>
          <w:sz w:val="22"/>
          <w:szCs w:val="22"/>
        </w:rPr>
      </w:pPr>
    </w:p>
    <w:p w:rsidR="002C332C" w:rsidRPr="00EA4EEA" w:rsidRDefault="002C332C" w:rsidP="002C332C">
      <w:pPr>
        <w:autoSpaceDE w:val="0"/>
        <w:autoSpaceDN w:val="0"/>
        <w:adjustRightInd w:val="0"/>
        <w:ind w:firstLine="900"/>
        <w:jc w:val="both"/>
        <w:rPr>
          <w:rFonts w:ascii="Arial" w:hAnsi="Arial" w:cs="Arial"/>
          <w:b/>
          <w:color w:val="000000"/>
          <w:sz w:val="22"/>
          <w:szCs w:val="22"/>
        </w:rPr>
      </w:pPr>
      <w:r w:rsidRPr="00EA4EEA">
        <w:rPr>
          <w:rFonts w:ascii="Arial" w:hAnsi="Arial" w:cs="Arial"/>
          <w:b/>
          <w:color w:val="000000"/>
          <w:sz w:val="22"/>
          <w:szCs w:val="22"/>
        </w:rPr>
        <w:t>ANEXO V – TERMO DE REFERENCIA</w:t>
      </w: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Pr="00DD793A" w:rsidRDefault="002C332C" w:rsidP="002C332C">
      <w:pPr>
        <w:autoSpaceDE w:val="0"/>
        <w:autoSpaceDN w:val="0"/>
        <w:adjustRightInd w:val="0"/>
        <w:jc w:val="both"/>
        <w:rPr>
          <w:rFonts w:ascii="Arial" w:eastAsia="Arial Unicode MS" w:hAnsi="Arial" w:cs="Arial"/>
          <w:sz w:val="22"/>
          <w:szCs w:val="22"/>
        </w:rPr>
      </w:pPr>
      <w:r w:rsidRPr="00DD793A">
        <w:rPr>
          <w:rFonts w:ascii="Arial" w:hAnsi="Arial" w:cs="Arial"/>
          <w:sz w:val="22"/>
          <w:szCs w:val="22"/>
        </w:rPr>
        <w:t xml:space="preserve">                    A empresa licitante deverá apresentar junto com </w:t>
      </w:r>
      <w:proofErr w:type="gramStart"/>
      <w:r w:rsidRPr="00DD793A">
        <w:rPr>
          <w:rFonts w:ascii="Arial" w:hAnsi="Arial" w:cs="Arial"/>
          <w:sz w:val="22"/>
          <w:szCs w:val="22"/>
        </w:rPr>
        <w:t>à</w:t>
      </w:r>
      <w:proofErr w:type="gramEnd"/>
      <w:r w:rsidRPr="00DD793A">
        <w:rPr>
          <w:rFonts w:ascii="Arial" w:hAnsi="Arial" w:cs="Arial"/>
          <w:sz w:val="22"/>
          <w:szCs w:val="22"/>
        </w:rPr>
        <w:t xml:space="preserve"> proposta de preços final declaração em papel timbrado da concessionária que será responsável pelas revisões do veículo dentro do período de garantia, situada em um raio de no máximo 350 km da sede da Prefeitura declarando que está ciente que o veículo é transformado, que realizará a 1ª e a 2ª revisão sem custos para a Administração e que </w:t>
      </w:r>
      <w:r w:rsidRPr="00DD793A">
        <w:rPr>
          <w:rFonts w:ascii="Arial" w:hAnsi="Arial" w:cs="Arial"/>
          <w:sz w:val="22"/>
          <w:szCs w:val="22"/>
        </w:rPr>
        <w:lastRenderedPageBreak/>
        <w:t>prestará a assistência técnica do veículo tanto no tocante as revisões periódicas quanto aos defeitos de fabricação que o veículo apresentar</w:t>
      </w:r>
      <w:r>
        <w:rPr>
          <w:rFonts w:ascii="Arial" w:hAnsi="Arial" w:cs="Arial"/>
          <w:sz w:val="22"/>
          <w:szCs w:val="22"/>
        </w:rPr>
        <w:t>.</w:t>
      </w:r>
      <w:r w:rsidRPr="00DD793A">
        <w:rPr>
          <w:rFonts w:ascii="Arial" w:eastAsia="Arial Unicode MS" w:hAnsi="Arial" w:cs="Arial"/>
          <w:sz w:val="22"/>
          <w:szCs w:val="22"/>
        </w:rPr>
        <w:t xml:space="preserve">              </w:t>
      </w:r>
    </w:p>
    <w:p w:rsidR="002C332C" w:rsidRPr="00DD793A" w:rsidRDefault="002C332C" w:rsidP="002C332C">
      <w:pPr>
        <w:autoSpaceDE w:val="0"/>
        <w:autoSpaceDN w:val="0"/>
        <w:adjustRightInd w:val="0"/>
        <w:jc w:val="both"/>
        <w:rPr>
          <w:rFonts w:ascii="Arial" w:eastAsia="Arial Unicode MS" w:hAnsi="Arial" w:cs="Arial"/>
          <w:b/>
          <w:sz w:val="22"/>
          <w:szCs w:val="22"/>
          <w:u w:val="single"/>
        </w:rPr>
      </w:pPr>
      <w:r>
        <w:rPr>
          <w:rFonts w:ascii="Arial" w:eastAsia="Arial Unicode MS" w:hAnsi="Arial" w:cs="Arial"/>
          <w:sz w:val="22"/>
          <w:szCs w:val="22"/>
        </w:rPr>
        <w:t xml:space="preserve">                </w:t>
      </w:r>
      <w:proofErr w:type="spellStart"/>
      <w:r w:rsidRPr="00DD793A">
        <w:rPr>
          <w:rFonts w:ascii="Arial" w:eastAsia="Arial Unicode MS" w:hAnsi="Arial" w:cs="Arial"/>
          <w:b/>
          <w:sz w:val="22"/>
          <w:szCs w:val="22"/>
          <w:u w:val="single"/>
        </w:rPr>
        <w:t>Lêia</w:t>
      </w:r>
      <w:proofErr w:type="spellEnd"/>
      <w:r w:rsidRPr="00DD793A">
        <w:rPr>
          <w:rFonts w:ascii="Arial" w:eastAsia="Arial Unicode MS" w:hAnsi="Arial" w:cs="Arial"/>
          <w:b/>
          <w:sz w:val="22"/>
          <w:szCs w:val="22"/>
          <w:u w:val="single"/>
        </w:rPr>
        <w:t xml:space="preserve"> – </w:t>
      </w:r>
      <w:proofErr w:type="gramStart"/>
      <w:r w:rsidRPr="00DD793A">
        <w:rPr>
          <w:rFonts w:ascii="Arial" w:eastAsia="Arial Unicode MS" w:hAnsi="Arial" w:cs="Arial"/>
          <w:b/>
          <w:sz w:val="22"/>
          <w:szCs w:val="22"/>
          <w:u w:val="single"/>
        </w:rPr>
        <w:t>se :</w:t>
      </w:r>
      <w:proofErr w:type="gramEnd"/>
    </w:p>
    <w:p w:rsidR="002C332C" w:rsidRDefault="002C332C" w:rsidP="002C332C">
      <w:pPr>
        <w:autoSpaceDE w:val="0"/>
        <w:autoSpaceDN w:val="0"/>
        <w:adjustRightInd w:val="0"/>
        <w:jc w:val="both"/>
        <w:rPr>
          <w:rFonts w:ascii="Arial Unicode MS" w:eastAsia="Arial Unicode MS" w:hAnsi="Arial Unicode MS" w:cs="Arial Unicode MS"/>
          <w:sz w:val="22"/>
          <w:szCs w:val="22"/>
        </w:rPr>
      </w:pPr>
    </w:p>
    <w:p w:rsidR="002C332C" w:rsidRPr="00387DB3" w:rsidRDefault="002C332C" w:rsidP="002C332C">
      <w:pPr>
        <w:autoSpaceDE w:val="0"/>
        <w:autoSpaceDN w:val="0"/>
        <w:adjustRightInd w:val="0"/>
        <w:ind w:firstLine="900"/>
        <w:jc w:val="both"/>
        <w:rPr>
          <w:rFonts w:ascii="Arial" w:hAnsi="Arial" w:cs="Arial"/>
          <w:b/>
          <w:color w:val="000000"/>
          <w:sz w:val="22"/>
          <w:szCs w:val="22"/>
        </w:rPr>
      </w:pPr>
      <w:r w:rsidRPr="00387DB3">
        <w:rPr>
          <w:rFonts w:ascii="Arial" w:hAnsi="Arial" w:cs="Arial"/>
          <w:b/>
          <w:color w:val="000000"/>
          <w:sz w:val="22"/>
          <w:szCs w:val="22"/>
        </w:rPr>
        <w:t>Página 01 –OBJETO – DESCRIÇÃO DO ITEM</w:t>
      </w:r>
    </w:p>
    <w:p w:rsidR="002C332C" w:rsidRDefault="002C332C" w:rsidP="002C332C">
      <w:pPr>
        <w:autoSpaceDE w:val="0"/>
        <w:autoSpaceDN w:val="0"/>
        <w:adjustRightInd w:val="0"/>
        <w:ind w:firstLine="900"/>
        <w:jc w:val="both"/>
        <w:rPr>
          <w:rFonts w:ascii="Calibri" w:hAnsi="Calibri" w:cs="Calibri"/>
          <w:sz w:val="22"/>
          <w:szCs w:val="22"/>
        </w:rPr>
      </w:pPr>
      <w:r>
        <w:rPr>
          <w:rFonts w:ascii="Calibri" w:hAnsi="Calibri" w:cs="Calibri"/>
          <w:sz w:val="22"/>
          <w:szCs w:val="22"/>
        </w:rPr>
        <w:t xml:space="preserve"> </w:t>
      </w:r>
    </w:p>
    <w:p w:rsidR="002C332C" w:rsidRDefault="002C332C" w:rsidP="002C332C">
      <w:pPr>
        <w:autoSpaceDE w:val="0"/>
        <w:autoSpaceDN w:val="0"/>
        <w:adjustRightInd w:val="0"/>
        <w:ind w:firstLine="900"/>
        <w:jc w:val="both"/>
        <w:rPr>
          <w:rFonts w:ascii="Arial" w:hAnsi="Arial" w:cs="Arial"/>
          <w:sz w:val="22"/>
          <w:szCs w:val="22"/>
        </w:rPr>
      </w:pPr>
      <w:r w:rsidRPr="00DD793A">
        <w:rPr>
          <w:rFonts w:ascii="Arial" w:hAnsi="Arial" w:cs="Arial"/>
          <w:sz w:val="22"/>
          <w:szCs w:val="22"/>
        </w:rPr>
        <w:t xml:space="preserve">A empresa licitante deverá apresentar junto com </w:t>
      </w:r>
      <w:proofErr w:type="gramStart"/>
      <w:r w:rsidRPr="00DD793A">
        <w:rPr>
          <w:rFonts w:ascii="Arial" w:hAnsi="Arial" w:cs="Arial"/>
          <w:sz w:val="22"/>
          <w:szCs w:val="22"/>
        </w:rPr>
        <w:t>à</w:t>
      </w:r>
      <w:proofErr w:type="gramEnd"/>
      <w:r w:rsidRPr="00DD793A">
        <w:rPr>
          <w:rFonts w:ascii="Arial" w:hAnsi="Arial" w:cs="Arial"/>
          <w:sz w:val="22"/>
          <w:szCs w:val="22"/>
        </w:rPr>
        <w:t xml:space="preserve"> proposta de preços final declaração </w:t>
      </w:r>
      <w:r>
        <w:rPr>
          <w:rFonts w:ascii="Arial" w:hAnsi="Arial" w:cs="Arial"/>
          <w:sz w:val="22"/>
          <w:szCs w:val="22"/>
        </w:rPr>
        <w:t xml:space="preserve">assegurando as revisões do veículo dentro do período de garantia, e indicando concessionaria autorizada em um raio de </w:t>
      </w:r>
      <w:r w:rsidRPr="00DD793A">
        <w:rPr>
          <w:rFonts w:ascii="Arial" w:hAnsi="Arial" w:cs="Arial"/>
          <w:sz w:val="22"/>
          <w:szCs w:val="22"/>
        </w:rPr>
        <w:t xml:space="preserve">no máximo 350 km da sede da Prefeitura </w:t>
      </w:r>
      <w:r>
        <w:rPr>
          <w:rFonts w:ascii="Arial" w:hAnsi="Arial" w:cs="Arial"/>
          <w:sz w:val="22"/>
          <w:szCs w:val="22"/>
        </w:rPr>
        <w:t xml:space="preserve">para realização dos serviços, declarando que a empresa contratada arcará com os custos da 1ª e 2ª revisão sem ônus para a Administração, e está garantia abrangerá a assistência técnica do veículo tanto nas revisões periódicas quanto aos defeitos de fabricação que o veículo apresentar. </w:t>
      </w:r>
    </w:p>
    <w:p w:rsidR="002C332C" w:rsidRDefault="002C332C" w:rsidP="002C332C">
      <w:pPr>
        <w:autoSpaceDE w:val="0"/>
        <w:autoSpaceDN w:val="0"/>
        <w:adjustRightInd w:val="0"/>
        <w:ind w:firstLine="900"/>
        <w:jc w:val="both"/>
        <w:rPr>
          <w:rFonts w:ascii="Arial" w:hAnsi="Arial" w:cs="Arial"/>
          <w:sz w:val="22"/>
          <w:szCs w:val="22"/>
        </w:rPr>
      </w:pP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Default="002C332C" w:rsidP="002C332C">
      <w:pPr>
        <w:spacing w:line="276" w:lineRule="auto"/>
        <w:jc w:val="both"/>
        <w:rPr>
          <w:rFonts w:ascii="Arial" w:hAnsi="Arial" w:cs="Arial"/>
          <w:sz w:val="22"/>
          <w:szCs w:val="22"/>
        </w:rPr>
      </w:pPr>
      <w:r w:rsidRPr="00387DB3">
        <w:rPr>
          <w:rFonts w:ascii="Arial" w:hAnsi="Arial" w:cs="Arial"/>
          <w:b/>
          <w:sz w:val="22"/>
          <w:szCs w:val="22"/>
        </w:rPr>
        <w:t>10.4</w:t>
      </w:r>
      <w:r w:rsidRPr="0062690C">
        <w:rPr>
          <w:rFonts w:ascii="Arial" w:hAnsi="Arial" w:cs="Arial"/>
          <w:sz w:val="22"/>
          <w:szCs w:val="22"/>
        </w:rPr>
        <w:t xml:space="preserve"> A empresa licitan</w:t>
      </w:r>
      <w:r>
        <w:rPr>
          <w:rFonts w:ascii="Arial" w:hAnsi="Arial" w:cs="Arial"/>
          <w:sz w:val="22"/>
          <w:szCs w:val="22"/>
        </w:rPr>
        <w:t>te deverá apresentar junto com á</w:t>
      </w:r>
      <w:r w:rsidRPr="0062690C">
        <w:rPr>
          <w:rFonts w:ascii="Arial" w:hAnsi="Arial" w:cs="Arial"/>
          <w:sz w:val="22"/>
          <w:szCs w:val="22"/>
        </w:rPr>
        <w:t xml:space="preserve"> proposta de preços declaração </w:t>
      </w:r>
    </w:p>
    <w:p w:rsidR="002C332C" w:rsidRDefault="002C332C" w:rsidP="002C332C">
      <w:pPr>
        <w:spacing w:line="276" w:lineRule="auto"/>
        <w:jc w:val="both"/>
        <w:rPr>
          <w:rFonts w:ascii="Arial" w:hAnsi="Arial" w:cs="Arial"/>
          <w:sz w:val="22"/>
          <w:szCs w:val="22"/>
        </w:rPr>
      </w:pPr>
      <w:r>
        <w:rPr>
          <w:rFonts w:ascii="Arial" w:hAnsi="Arial" w:cs="Arial"/>
          <w:sz w:val="22"/>
          <w:szCs w:val="22"/>
        </w:rPr>
        <w:t xml:space="preserve">Assegurando as revisões do veículo dentro do período de garantia, e indicando concessionaria autorizada em um raio de </w:t>
      </w:r>
      <w:r w:rsidRPr="00DD793A">
        <w:rPr>
          <w:rFonts w:ascii="Arial" w:hAnsi="Arial" w:cs="Arial"/>
          <w:sz w:val="22"/>
          <w:szCs w:val="22"/>
        </w:rPr>
        <w:t xml:space="preserve">no máximo 350 km da sede da Prefeitura </w:t>
      </w:r>
      <w:r>
        <w:rPr>
          <w:rFonts w:ascii="Arial" w:hAnsi="Arial" w:cs="Arial"/>
          <w:sz w:val="22"/>
          <w:szCs w:val="22"/>
        </w:rPr>
        <w:t xml:space="preserve">para realização dos serviços, declarando que a empresa contratada arcará com os custos da 1ª e 2ª revisão sem ônus para a Administração, e está garantia abrangerá a assistência técnica do veículo tanto nas revisões periódicas quanto aos defeitos de fabricação que o veículo apresentar, e também que o prazo de garantia do veículo será de 12 meses ou 100.000km. </w:t>
      </w:r>
      <w:proofErr w:type="gramStart"/>
      <w:r>
        <w:rPr>
          <w:rFonts w:ascii="Arial" w:hAnsi="Arial" w:cs="Arial"/>
          <w:sz w:val="22"/>
          <w:szCs w:val="22"/>
        </w:rPr>
        <w:t>deverá</w:t>
      </w:r>
      <w:proofErr w:type="gramEnd"/>
      <w:r>
        <w:rPr>
          <w:rFonts w:ascii="Arial" w:hAnsi="Arial" w:cs="Arial"/>
          <w:sz w:val="22"/>
          <w:szCs w:val="22"/>
        </w:rPr>
        <w:t xml:space="preserve"> estar expresso na declaração o nome do declarante, contato e telefone. Deverá acompanhar ainda de comprovação via </w:t>
      </w:r>
      <w:proofErr w:type="spellStart"/>
      <w:proofErr w:type="gramStart"/>
      <w:r>
        <w:rPr>
          <w:rFonts w:ascii="Arial" w:hAnsi="Arial" w:cs="Arial"/>
          <w:sz w:val="22"/>
          <w:szCs w:val="22"/>
        </w:rPr>
        <w:t>google</w:t>
      </w:r>
      <w:proofErr w:type="spellEnd"/>
      <w:proofErr w:type="gramEnd"/>
      <w:r>
        <w:rPr>
          <w:rFonts w:ascii="Arial" w:hAnsi="Arial" w:cs="Arial"/>
          <w:sz w:val="22"/>
          <w:szCs w:val="22"/>
        </w:rPr>
        <w:t xml:space="preserve">  </w:t>
      </w:r>
      <w:proofErr w:type="spellStart"/>
      <w:r>
        <w:rPr>
          <w:rFonts w:ascii="Arial" w:hAnsi="Arial" w:cs="Arial"/>
          <w:sz w:val="22"/>
          <w:szCs w:val="22"/>
        </w:rPr>
        <w:t>maps</w:t>
      </w:r>
      <w:proofErr w:type="spellEnd"/>
      <w:r>
        <w:rPr>
          <w:rFonts w:ascii="Arial" w:hAnsi="Arial" w:cs="Arial"/>
          <w:sz w:val="22"/>
          <w:szCs w:val="22"/>
        </w:rPr>
        <w:t xml:space="preserve"> ou outro sistema de mapeamento a quilometragem exigida.</w:t>
      </w:r>
    </w:p>
    <w:p w:rsidR="002C332C" w:rsidRDefault="002C332C" w:rsidP="002C332C">
      <w:pPr>
        <w:spacing w:line="276" w:lineRule="auto"/>
        <w:jc w:val="both"/>
        <w:rPr>
          <w:rFonts w:ascii="Arial" w:hAnsi="Arial" w:cs="Arial"/>
          <w:sz w:val="22"/>
          <w:szCs w:val="22"/>
        </w:rPr>
      </w:pPr>
    </w:p>
    <w:p w:rsidR="002C332C" w:rsidRPr="00EA4EEA" w:rsidRDefault="002C332C" w:rsidP="002C332C">
      <w:pPr>
        <w:autoSpaceDE w:val="0"/>
        <w:autoSpaceDN w:val="0"/>
        <w:adjustRightInd w:val="0"/>
        <w:ind w:firstLine="900"/>
        <w:jc w:val="both"/>
        <w:rPr>
          <w:rFonts w:ascii="Arial" w:hAnsi="Arial" w:cs="Arial"/>
          <w:b/>
          <w:color w:val="000000"/>
          <w:sz w:val="22"/>
          <w:szCs w:val="22"/>
        </w:rPr>
      </w:pPr>
      <w:r w:rsidRPr="00EA4EEA">
        <w:rPr>
          <w:rFonts w:ascii="Arial" w:hAnsi="Arial" w:cs="Arial"/>
          <w:b/>
          <w:color w:val="000000"/>
          <w:sz w:val="22"/>
          <w:szCs w:val="22"/>
        </w:rPr>
        <w:t>ANEXO V – TERMO DE REFERENCIA</w:t>
      </w: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Default="002C332C" w:rsidP="002C332C">
      <w:pPr>
        <w:autoSpaceDE w:val="0"/>
        <w:autoSpaceDN w:val="0"/>
        <w:adjustRightInd w:val="0"/>
        <w:ind w:firstLine="900"/>
        <w:jc w:val="both"/>
        <w:rPr>
          <w:rFonts w:ascii="Arial" w:hAnsi="Arial" w:cs="Arial"/>
          <w:sz w:val="22"/>
          <w:szCs w:val="22"/>
        </w:rPr>
      </w:pPr>
      <w:r>
        <w:rPr>
          <w:rFonts w:ascii="Arial" w:hAnsi="Arial" w:cs="Arial"/>
          <w:sz w:val="22"/>
          <w:szCs w:val="22"/>
        </w:rPr>
        <w:t xml:space="preserve">  </w:t>
      </w:r>
      <w:r w:rsidRPr="00DD793A">
        <w:rPr>
          <w:rFonts w:ascii="Arial" w:hAnsi="Arial" w:cs="Arial"/>
          <w:sz w:val="22"/>
          <w:szCs w:val="22"/>
        </w:rPr>
        <w:t xml:space="preserve">  A empresa licitante deverá apresentar junto com </w:t>
      </w:r>
      <w:proofErr w:type="gramStart"/>
      <w:r w:rsidRPr="00DD793A">
        <w:rPr>
          <w:rFonts w:ascii="Arial" w:hAnsi="Arial" w:cs="Arial"/>
          <w:sz w:val="22"/>
          <w:szCs w:val="22"/>
        </w:rPr>
        <w:t>à</w:t>
      </w:r>
      <w:proofErr w:type="gramEnd"/>
      <w:r w:rsidRPr="00DD793A">
        <w:rPr>
          <w:rFonts w:ascii="Arial" w:hAnsi="Arial" w:cs="Arial"/>
          <w:sz w:val="22"/>
          <w:szCs w:val="22"/>
        </w:rPr>
        <w:t xml:space="preserve"> proposta de preços final declaração </w:t>
      </w:r>
      <w:r>
        <w:rPr>
          <w:rFonts w:ascii="Arial" w:hAnsi="Arial" w:cs="Arial"/>
          <w:sz w:val="22"/>
          <w:szCs w:val="22"/>
        </w:rPr>
        <w:t xml:space="preserve">assegurando as revisões do veículo dentro do período de garantia, e indicando concessionaria autorizada em um raio de </w:t>
      </w:r>
      <w:r w:rsidRPr="00DD793A">
        <w:rPr>
          <w:rFonts w:ascii="Arial" w:hAnsi="Arial" w:cs="Arial"/>
          <w:sz w:val="22"/>
          <w:szCs w:val="22"/>
        </w:rPr>
        <w:t xml:space="preserve">no máximo 350 km da sede da Prefeitura </w:t>
      </w:r>
      <w:r>
        <w:rPr>
          <w:rFonts w:ascii="Arial" w:hAnsi="Arial" w:cs="Arial"/>
          <w:sz w:val="22"/>
          <w:szCs w:val="22"/>
        </w:rPr>
        <w:t xml:space="preserve">para realização dos serviços, declarando que a empresa contratada arcará com os custos da 1ª e 2ª revisão sem ônus para a Administração, e está garantia abrangerá a assistência técnica do veículo tanto nas revisões periódicas quanto aos defeitos de fabricação que o veículo apresentar. </w:t>
      </w:r>
    </w:p>
    <w:p w:rsidR="002C332C" w:rsidRDefault="002C332C" w:rsidP="002C332C">
      <w:pPr>
        <w:autoSpaceDE w:val="0"/>
        <w:autoSpaceDN w:val="0"/>
        <w:adjustRightInd w:val="0"/>
        <w:jc w:val="both"/>
        <w:rPr>
          <w:rFonts w:ascii="Arial" w:hAnsi="Arial" w:cs="Arial"/>
          <w:color w:val="000000"/>
          <w:sz w:val="22"/>
          <w:szCs w:val="22"/>
        </w:rPr>
      </w:pPr>
    </w:p>
    <w:p w:rsidR="002C332C" w:rsidRDefault="002C332C" w:rsidP="002C332C">
      <w:pPr>
        <w:autoSpaceDE w:val="0"/>
        <w:autoSpaceDN w:val="0"/>
        <w:adjustRightInd w:val="0"/>
        <w:ind w:firstLine="900"/>
        <w:jc w:val="both"/>
        <w:rPr>
          <w:rFonts w:ascii="Arial" w:hAnsi="Arial" w:cs="Arial"/>
          <w:color w:val="000000"/>
          <w:sz w:val="22"/>
          <w:szCs w:val="22"/>
        </w:rPr>
      </w:pPr>
      <w:r>
        <w:rPr>
          <w:rFonts w:ascii="Arial" w:hAnsi="Arial" w:cs="Arial"/>
          <w:color w:val="000000"/>
          <w:sz w:val="22"/>
          <w:szCs w:val="22"/>
        </w:rPr>
        <w:t>Permanecendo inalterado o restante do referido edital, maiores informações pelo fone: (55) 3367 – 1450, das 08 horas às 13 horas, de Segunda-Feira à Sexta-Feira.</w:t>
      </w:r>
    </w:p>
    <w:p w:rsidR="002C332C" w:rsidRDefault="002C332C" w:rsidP="002C332C">
      <w:pPr>
        <w:autoSpaceDE w:val="0"/>
        <w:autoSpaceDN w:val="0"/>
        <w:adjustRightInd w:val="0"/>
        <w:ind w:firstLine="900"/>
        <w:jc w:val="both"/>
        <w:rPr>
          <w:rFonts w:ascii="Arial" w:hAnsi="Arial" w:cs="Arial"/>
          <w:color w:val="000000"/>
          <w:sz w:val="22"/>
          <w:szCs w:val="22"/>
        </w:rPr>
      </w:pPr>
    </w:p>
    <w:p w:rsidR="002C332C" w:rsidRDefault="002C332C" w:rsidP="002C332C">
      <w:pPr>
        <w:autoSpaceDE w:val="0"/>
        <w:autoSpaceDN w:val="0"/>
        <w:adjustRightInd w:val="0"/>
        <w:ind w:firstLine="900"/>
        <w:jc w:val="center"/>
        <w:rPr>
          <w:rFonts w:ascii="Arial" w:hAnsi="Arial" w:cs="Arial"/>
          <w:color w:val="000000"/>
          <w:sz w:val="22"/>
          <w:szCs w:val="22"/>
        </w:rPr>
      </w:pPr>
      <w:r>
        <w:rPr>
          <w:rFonts w:ascii="Arial" w:hAnsi="Arial" w:cs="Arial"/>
          <w:color w:val="000000"/>
          <w:sz w:val="22"/>
          <w:szCs w:val="22"/>
        </w:rPr>
        <w:t>Santo Antônio das Missões – RS, 17 de setembro de 2021.</w:t>
      </w:r>
    </w:p>
    <w:p w:rsidR="002C332C" w:rsidRDefault="002C332C" w:rsidP="002C332C">
      <w:pPr>
        <w:autoSpaceDE w:val="0"/>
        <w:autoSpaceDN w:val="0"/>
        <w:adjustRightInd w:val="0"/>
        <w:rPr>
          <w:rFonts w:ascii="Arial" w:hAnsi="Arial" w:cs="Arial"/>
          <w:color w:val="000000"/>
          <w:sz w:val="22"/>
          <w:szCs w:val="22"/>
        </w:rPr>
      </w:pPr>
    </w:p>
    <w:p w:rsidR="002C332C" w:rsidRDefault="002C332C" w:rsidP="002C332C">
      <w:pPr>
        <w:autoSpaceDE w:val="0"/>
        <w:autoSpaceDN w:val="0"/>
        <w:adjustRightInd w:val="0"/>
        <w:ind w:firstLine="900"/>
        <w:jc w:val="center"/>
        <w:rPr>
          <w:rFonts w:ascii="Arial" w:hAnsi="Arial" w:cs="Arial"/>
          <w:color w:val="000000"/>
          <w:sz w:val="22"/>
          <w:szCs w:val="22"/>
        </w:rPr>
      </w:pPr>
    </w:p>
    <w:p w:rsidR="002C332C" w:rsidRDefault="002C332C" w:rsidP="002C332C">
      <w:pPr>
        <w:autoSpaceDE w:val="0"/>
        <w:autoSpaceDN w:val="0"/>
        <w:adjustRightInd w:val="0"/>
        <w:ind w:firstLine="900"/>
        <w:jc w:val="center"/>
        <w:rPr>
          <w:rFonts w:ascii="Arial" w:hAnsi="Arial" w:cs="Arial"/>
          <w:color w:val="000000"/>
          <w:sz w:val="22"/>
          <w:szCs w:val="22"/>
        </w:rPr>
      </w:pPr>
      <w:r>
        <w:rPr>
          <w:rFonts w:ascii="Arial" w:hAnsi="Arial" w:cs="Arial"/>
          <w:color w:val="000000"/>
          <w:sz w:val="22"/>
          <w:szCs w:val="22"/>
        </w:rPr>
        <w:t>___________________________________</w:t>
      </w:r>
    </w:p>
    <w:p w:rsidR="002C332C" w:rsidRPr="00284ECF" w:rsidRDefault="002C332C" w:rsidP="002C332C">
      <w:pPr>
        <w:autoSpaceDE w:val="0"/>
        <w:autoSpaceDN w:val="0"/>
        <w:adjustRightInd w:val="0"/>
        <w:ind w:firstLine="900"/>
        <w:jc w:val="center"/>
        <w:rPr>
          <w:rFonts w:ascii="Arial" w:hAnsi="Arial" w:cs="Arial"/>
          <w:b/>
          <w:color w:val="000000"/>
          <w:sz w:val="22"/>
          <w:szCs w:val="22"/>
        </w:rPr>
      </w:pPr>
      <w:r>
        <w:rPr>
          <w:rFonts w:ascii="Arial" w:hAnsi="Arial" w:cs="Arial"/>
          <w:b/>
          <w:color w:val="000000"/>
          <w:sz w:val="22"/>
          <w:szCs w:val="22"/>
        </w:rPr>
        <w:t>FELISBERTO DOS SANTOS FERREIRA</w:t>
      </w:r>
    </w:p>
    <w:p w:rsidR="002C332C" w:rsidRDefault="002C332C" w:rsidP="002C332C">
      <w:pPr>
        <w:autoSpaceDE w:val="0"/>
        <w:autoSpaceDN w:val="0"/>
        <w:adjustRightInd w:val="0"/>
        <w:ind w:firstLine="900"/>
        <w:jc w:val="center"/>
        <w:rPr>
          <w:rFonts w:ascii="Arial" w:hAnsi="Arial" w:cs="Arial"/>
          <w:color w:val="000000"/>
          <w:sz w:val="22"/>
          <w:szCs w:val="22"/>
        </w:rPr>
      </w:pPr>
      <w:r>
        <w:rPr>
          <w:rFonts w:ascii="Arial" w:hAnsi="Arial" w:cs="Arial"/>
          <w:color w:val="000000"/>
          <w:sz w:val="22"/>
          <w:szCs w:val="22"/>
        </w:rPr>
        <w:lastRenderedPageBreak/>
        <w:t>Prefeito Municipal</w:t>
      </w:r>
    </w:p>
    <w:p w:rsidR="002C332C" w:rsidRDefault="002C332C" w:rsidP="002C332C">
      <w:pPr>
        <w:autoSpaceDE w:val="0"/>
        <w:autoSpaceDN w:val="0"/>
        <w:adjustRightInd w:val="0"/>
        <w:ind w:firstLine="900"/>
        <w:jc w:val="both"/>
        <w:rPr>
          <w:rFonts w:ascii="Arial" w:hAnsi="Arial" w:cs="Arial"/>
          <w:b/>
          <w:color w:val="000000"/>
          <w:sz w:val="22"/>
          <w:szCs w:val="22"/>
        </w:rPr>
      </w:pPr>
      <w:r>
        <w:rPr>
          <w:rFonts w:ascii="Arial" w:hAnsi="Arial" w:cs="Arial"/>
          <w:color w:val="000000"/>
          <w:sz w:val="22"/>
          <w:szCs w:val="22"/>
        </w:rPr>
        <w:t xml:space="preserve">  </w:t>
      </w:r>
      <w:r>
        <w:rPr>
          <w:rFonts w:ascii="Arial" w:hAnsi="Arial" w:cs="Arial"/>
          <w:b/>
          <w:color w:val="000000"/>
          <w:sz w:val="22"/>
          <w:szCs w:val="22"/>
        </w:rPr>
        <w:t xml:space="preserve"> </w:t>
      </w:r>
    </w:p>
    <w:p w:rsidR="002C332C" w:rsidRDefault="002C332C" w:rsidP="002C332C">
      <w:pPr>
        <w:autoSpaceDE w:val="0"/>
        <w:autoSpaceDN w:val="0"/>
        <w:adjustRightInd w:val="0"/>
        <w:jc w:val="center"/>
        <w:rPr>
          <w:rFonts w:ascii="Arial" w:hAnsi="Arial" w:cs="Arial"/>
          <w:b/>
          <w:color w:val="000000"/>
          <w:sz w:val="22"/>
          <w:szCs w:val="22"/>
        </w:rPr>
      </w:pPr>
    </w:p>
    <w:p w:rsidR="002C332C" w:rsidRPr="00594D2C" w:rsidRDefault="002C332C" w:rsidP="002C332C">
      <w:pPr>
        <w:autoSpaceDE w:val="0"/>
        <w:autoSpaceDN w:val="0"/>
        <w:adjustRightInd w:val="0"/>
        <w:jc w:val="center"/>
        <w:rPr>
          <w:rFonts w:ascii="Arial" w:hAnsi="Arial" w:cs="Arial"/>
          <w:b/>
          <w:color w:val="000000"/>
          <w:sz w:val="22"/>
          <w:szCs w:val="22"/>
        </w:rPr>
      </w:pPr>
    </w:p>
    <w:p w:rsidR="002C332C" w:rsidRDefault="002C332C" w:rsidP="002C332C">
      <w:pPr>
        <w:jc w:val="center"/>
      </w:pPr>
    </w:p>
    <w:p w:rsidR="002C332C" w:rsidRDefault="002C332C" w:rsidP="002C332C"/>
    <w:p w:rsidR="0043725D" w:rsidRDefault="0043725D"/>
    <w:sectPr w:rsidR="0043725D" w:rsidSect="002B5F5F">
      <w:headerReference w:type="default" r:id="rId7"/>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0B5" w:rsidRDefault="00CF30B5" w:rsidP="00DF29EE">
      <w:r>
        <w:separator/>
      </w:r>
    </w:p>
  </w:endnote>
  <w:endnote w:type="continuationSeparator" w:id="0">
    <w:p w:rsidR="00CF30B5" w:rsidRDefault="00CF30B5" w:rsidP="00DF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0B5" w:rsidRDefault="00CF30B5" w:rsidP="00DF29EE">
      <w:r>
        <w:separator/>
      </w:r>
    </w:p>
  </w:footnote>
  <w:footnote w:type="continuationSeparator" w:id="0">
    <w:p w:rsidR="00CF30B5" w:rsidRDefault="00CF30B5" w:rsidP="00DF2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9EE" w:rsidRPr="00192798" w:rsidRDefault="00DF29EE" w:rsidP="00DF29EE">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5508B5F5" wp14:editId="4A3949C0">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29EE" w:rsidRDefault="00DF29EE" w:rsidP="00DF29EE">
                          <w:pPr>
                            <w:jc w:val="center"/>
                          </w:pPr>
                        </w:p>
                        <w:p w:rsidR="00DF29EE" w:rsidRPr="00553BF7" w:rsidRDefault="00DF29EE" w:rsidP="00DF29EE">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DF29EE" w:rsidRDefault="00DF29EE" w:rsidP="00DF29EE">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DF29EE" w:rsidRDefault="00DF29EE" w:rsidP="00DF29EE">
                    <w:pPr>
                      <w:jc w:val="center"/>
                    </w:pPr>
                  </w:p>
                  <w:p w:rsidR="00DF29EE" w:rsidRPr="00553BF7" w:rsidRDefault="00DF29EE" w:rsidP="00DF29EE">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DF29EE" w:rsidRDefault="00DF29EE" w:rsidP="00DF29EE">
                    <w:pPr>
                      <w:jc w:val="center"/>
                    </w:pPr>
                    <w:r w:rsidRPr="00553BF7">
                      <w:rPr>
                        <w:rFonts w:ascii="Arial" w:hAnsi="Arial" w:cs="Arial"/>
                        <w:b/>
                        <w:sz w:val="28"/>
                        <w:szCs w:val="28"/>
                      </w:rPr>
                      <w:t>ESTADO DO RIO GRANDE DO SUL</w:t>
                    </w:r>
                  </w:p>
                </w:txbxContent>
              </v:textbox>
            </v:shape>
          </w:pict>
        </mc:Fallback>
      </mc:AlternateContent>
    </w:r>
    <w:r>
      <w:tab/>
    </w:r>
    <w:r>
      <w:object w:dxaOrig="349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693380359" r:id="rId2"/>
      </w:object>
    </w:r>
  </w:p>
  <w:p w:rsidR="00DF29EE" w:rsidRDefault="00DF29EE">
    <w:pPr>
      <w:pStyle w:val="Cabealho"/>
    </w:pPr>
  </w:p>
  <w:p w:rsidR="00DF29EE" w:rsidRDefault="00DF29E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32C"/>
    <w:rsid w:val="002C332C"/>
    <w:rsid w:val="0043725D"/>
    <w:rsid w:val="00CF30B5"/>
    <w:rsid w:val="00DF29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32C"/>
    <w:pPr>
      <w:spacing w:after="0" w:line="240" w:lineRule="auto"/>
    </w:pPr>
    <w:rPr>
      <w:rFonts w:ascii="Tahoma" w:eastAsia="Times New Roman" w:hAnsi="Tahoma" w:cs="Tahoma"/>
      <w:sz w:val="24"/>
      <w:szCs w:val="20"/>
      <w:lang w:eastAsia="pt-BR"/>
    </w:rPr>
  </w:style>
  <w:style w:type="paragraph" w:styleId="Ttulo7">
    <w:name w:val="heading 7"/>
    <w:basedOn w:val="Normal"/>
    <w:next w:val="Normal"/>
    <w:link w:val="Ttulo7Char"/>
    <w:semiHidden/>
    <w:unhideWhenUsed/>
    <w:qFormat/>
    <w:rsid w:val="002C332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2C332C"/>
    <w:rPr>
      <w:rFonts w:ascii="Tahoma" w:eastAsia="Times New Roman" w:hAnsi="Tahoma" w:cs="Tahoma"/>
      <w:b/>
      <w:bCs/>
      <w:sz w:val="24"/>
      <w:szCs w:val="20"/>
      <w:lang w:eastAsia="pt-BR"/>
    </w:rPr>
  </w:style>
  <w:style w:type="paragraph" w:styleId="Textodebalo">
    <w:name w:val="Balloon Text"/>
    <w:basedOn w:val="Normal"/>
    <w:link w:val="TextodebaloChar"/>
    <w:uiPriority w:val="99"/>
    <w:semiHidden/>
    <w:unhideWhenUsed/>
    <w:rsid w:val="00DF29EE"/>
    <w:rPr>
      <w:sz w:val="16"/>
      <w:szCs w:val="16"/>
    </w:rPr>
  </w:style>
  <w:style w:type="character" w:customStyle="1" w:styleId="TextodebaloChar">
    <w:name w:val="Texto de balão Char"/>
    <w:basedOn w:val="Fontepargpadro"/>
    <w:link w:val="Textodebalo"/>
    <w:uiPriority w:val="99"/>
    <w:semiHidden/>
    <w:rsid w:val="00DF29EE"/>
    <w:rPr>
      <w:rFonts w:ascii="Tahoma" w:eastAsia="Times New Roman" w:hAnsi="Tahoma" w:cs="Tahoma"/>
      <w:sz w:val="16"/>
      <w:szCs w:val="16"/>
      <w:lang w:eastAsia="pt-BR"/>
    </w:rPr>
  </w:style>
  <w:style w:type="paragraph" w:styleId="Cabealho">
    <w:name w:val="header"/>
    <w:basedOn w:val="Normal"/>
    <w:link w:val="CabealhoChar"/>
    <w:uiPriority w:val="99"/>
    <w:unhideWhenUsed/>
    <w:rsid w:val="00DF29EE"/>
    <w:pPr>
      <w:tabs>
        <w:tab w:val="center" w:pos="4252"/>
        <w:tab w:val="right" w:pos="8504"/>
      </w:tabs>
    </w:pPr>
  </w:style>
  <w:style w:type="character" w:customStyle="1" w:styleId="CabealhoChar">
    <w:name w:val="Cabeçalho Char"/>
    <w:basedOn w:val="Fontepargpadro"/>
    <w:link w:val="Cabealho"/>
    <w:uiPriority w:val="99"/>
    <w:rsid w:val="00DF29EE"/>
    <w:rPr>
      <w:rFonts w:ascii="Tahoma" w:eastAsia="Times New Roman" w:hAnsi="Tahoma" w:cs="Tahoma"/>
      <w:sz w:val="24"/>
      <w:szCs w:val="20"/>
      <w:lang w:eastAsia="pt-BR"/>
    </w:rPr>
  </w:style>
  <w:style w:type="paragraph" w:styleId="Rodap">
    <w:name w:val="footer"/>
    <w:basedOn w:val="Normal"/>
    <w:link w:val="RodapChar"/>
    <w:uiPriority w:val="99"/>
    <w:unhideWhenUsed/>
    <w:rsid w:val="00DF29EE"/>
    <w:pPr>
      <w:tabs>
        <w:tab w:val="center" w:pos="4252"/>
        <w:tab w:val="right" w:pos="8504"/>
      </w:tabs>
    </w:pPr>
  </w:style>
  <w:style w:type="character" w:customStyle="1" w:styleId="RodapChar">
    <w:name w:val="Rodapé Char"/>
    <w:basedOn w:val="Fontepargpadro"/>
    <w:link w:val="Rodap"/>
    <w:uiPriority w:val="99"/>
    <w:rsid w:val="00DF29EE"/>
    <w:rPr>
      <w:rFonts w:ascii="Tahoma" w:eastAsia="Times New Roman" w:hAnsi="Tahoma" w:cs="Tahoma"/>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32C"/>
    <w:pPr>
      <w:spacing w:after="0" w:line="240" w:lineRule="auto"/>
    </w:pPr>
    <w:rPr>
      <w:rFonts w:ascii="Tahoma" w:eastAsia="Times New Roman" w:hAnsi="Tahoma" w:cs="Tahoma"/>
      <w:sz w:val="24"/>
      <w:szCs w:val="20"/>
      <w:lang w:eastAsia="pt-BR"/>
    </w:rPr>
  </w:style>
  <w:style w:type="paragraph" w:styleId="Ttulo7">
    <w:name w:val="heading 7"/>
    <w:basedOn w:val="Normal"/>
    <w:next w:val="Normal"/>
    <w:link w:val="Ttulo7Char"/>
    <w:semiHidden/>
    <w:unhideWhenUsed/>
    <w:qFormat/>
    <w:rsid w:val="002C332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2C332C"/>
    <w:rPr>
      <w:rFonts w:ascii="Tahoma" w:eastAsia="Times New Roman" w:hAnsi="Tahoma" w:cs="Tahoma"/>
      <w:b/>
      <w:bCs/>
      <w:sz w:val="24"/>
      <w:szCs w:val="20"/>
      <w:lang w:eastAsia="pt-BR"/>
    </w:rPr>
  </w:style>
  <w:style w:type="paragraph" w:styleId="Textodebalo">
    <w:name w:val="Balloon Text"/>
    <w:basedOn w:val="Normal"/>
    <w:link w:val="TextodebaloChar"/>
    <w:uiPriority w:val="99"/>
    <w:semiHidden/>
    <w:unhideWhenUsed/>
    <w:rsid w:val="00DF29EE"/>
    <w:rPr>
      <w:sz w:val="16"/>
      <w:szCs w:val="16"/>
    </w:rPr>
  </w:style>
  <w:style w:type="character" w:customStyle="1" w:styleId="TextodebaloChar">
    <w:name w:val="Texto de balão Char"/>
    <w:basedOn w:val="Fontepargpadro"/>
    <w:link w:val="Textodebalo"/>
    <w:uiPriority w:val="99"/>
    <w:semiHidden/>
    <w:rsid w:val="00DF29EE"/>
    <w:rPr>
      <w:rFonts w:ascii="Tahoma" w:eastAsia="Times New Roman" w:hAnsi="Tahoma" w:cs="Tahoma"/>
      <w:sz w:val="16"/>
      <w:szCs w:val="16"/>
      <w:lang w:eastAsia="pt-BR"/>
    </w:rPr>
  </w:style>
  <w:style w:type="paragraph" w:styleId="Cabealho">
    <w:name w:val="header"/>
    <w:basedOn w:val="Normal"/>
    <w:link w:val="CabealhoChar"/>
    <w:uiPriority w:val="99"/>
    <w:unhideWhenUsed/>
    <w:rsid w:val="00DF29EE"/>
    <w:pPr>
      <w:tabs>
        <w:tab w:val="center" w:pos="4252"/>
        <w:tab w:val="right" w:pos="8504"/>
      </w:tabs>
    </w:pPr>
  </w:style>
  <w:style w:type="character" w:customStyle="1" w:styleId="CabealhoChar">
    <w:name w:val="Cabeçalho Char"/>
    <w:basedOn w:val="Fontepargpadro"/>
    <w:link w:val="Cabealho"/>
    <w:uiPriority w:val="99"/>
    <w:rsid w:val="00DF29EE"/>
    <w:rPr>
      <w:rFonts w:ascii="Tahoma" w:eastAsia="Times New Roman" w:hAnsi="Tahoma" w:cs="Tahoma"/>
      <w:sz w:val="24"/>
      <w:szCs w:val="20"/>
      <w:lang w:eastAsia="pt-BR"/>
    </w:rPr>
  </w:style>
  <w:style w:type="paragraph" w:styleId="Rodap">
    <w:name w:val="footer"/>
    <w:basedOn w:val="Normal"/>
    <w:link w:val="RodapChar"/>
    <w:uiPriority w:val="99"/>
    <w:unhideWhenUsed/>
    <w:rsid w:val="00DF29EE"/>
    <w:pPr>
      <w:tabs>
        <w:tab w:val="center" w:pos="4252"/>
        <w:tab w:val="right" w:pos="8504"/>
      </w:tabs>
    </w:pPr>
  </w:style>
  <w:style w:type="character" w:customStyle="1" w:styleId="RodapChar">
    <w:name w:val="Rodapé Char"/>
    <w:basedOn w:val="Fontepargpadro"/>
    <w:link w:val="Rodap"/>
    <w:uiPriority w:val="99"/>
    <w:rsid w:val="00DF29EE"/>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734</Words>
  <Characters>3965</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2021-09-17T12:12:00Z</cp:lastPrinted>
  <dcterms:created xsi:type="dcterms:W3CDTF">2021-09-16T18:52:00Z</dcterms:created>
  <dcterms:modified xsi:type="dcterms:W3CDTF">2021-09-17T13:40:00Z</dcterms:modified>
</cp:coreProperties>
</file>